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3A" w:rsidRPr="00E4573A" w:rsidRDefault="008F6F7F" w:rsidP="00E4573A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Лекция 8. </w:t>
      </w:r>
      <w:r w:rsidR="00E4573A" w:rsidRPr="00E4573A">
        <w:rPr>
          <w:rFonts w:ascii="Times New Roman" w:hAnsi="Times New Roman" w:cs="Times New Roman"/>
          <w:b/>
          <w:sz w:val="28"/>
          <w:szCs w:val="28"/>
        </w:rPr>
        <w:t>История и жанры фотожурналистики</w:t>
      </w:r>
    </w:p>
    <w:p w:rsidR="008F6F7F" w:rsidRPr="008F6F7F" w:rsidRDefault="00E4573A" w:rsidP="008F6F7F">
      <w:pPr>
        <w:rPr>
          <w:rFonts w:ascii="Times New Roman" w:hAnsi="Times New Roman" w:cs="Times New Roman"/>
          <w:sz w:val="28"/>
          <w:szCs w:val="28"/>
        </w:rPr>
      </w:pPr>
      <w:r w:rsidRPr="00E4573A">
        <w:rPr>
          <w:rFonts w:ascii="Times New Roman" w:hAnsi="Times New Roman" w:cs="Times New Roman"/>
          <w:sz w:val="28"/>
          <w:szCs w:val="28"/>
        </w:rPr>
        <w:t xml:space="preserve">   Фотожурналистика - это одно из направлений журналистики, которое передает информацию через фотографии. Его инициатива началась с описания военных и политических событий XIX века. Фотографии, сделанные Роджером </w:t>
      </w:r>
      <w:proofErr w:type="spellStart"/>
      <w:r w:rsidRPr="00E4573A">
        <w:rPr>
          <w:rFonts w:ascii="Times New Roman" w:hAnsi="Times New Roman" w:cs="Times New Roman"/>
          <w:sz w:val="28"/>
          <w:szCs w:val="28"/>
        </w:rPr>
        <w:t>Фентоном</w:t>
      </w:r>
      <w:proofErr w:type="spellEnd"/>
      <w:r w:rsidRPr="00E4573A">
        <w:rPr>
          <w:rFonts w:ascii="Times New Roman" w:hAnsi="Times New Roman" w:cs="Times New Roman"/>
          <w:sz w:val="28"/>
          <w:szCs w:val="28"/>
        </w:rPr>
        <w:t xml:space="preserve"> в Крымскую войну в 1855 году, положили начало фотожурналистике. В XX веке такие личности, как Роберт Капа, Джеймс </w:t>
      </w:r>
      <w:proofErr w:type="spellStart"/>
      <w:r w:rsidRPr="00E4573A">
        <w:rPr>
          <w:rFonts w:ascii="Times New Roman" w:hAnsi="Times New Roman" w:cs="Times New Roman"/>
          <w:sz w:val="28"/>
          <w:szCs w:val="28"/>
        </w:rPr>
        <w:t>Начтвей</w:t>
      </w:r>
      <w:proofErr w:type="spellEnd"/>
      <w:r w:rsidRPr="00E4573A">
        <w:rPr>
          <w:rFonts w:ascii="Times New Roman" w:hAnsi="Times New Roman" w:cs="Times New Roman"/>
          <w:sz w:val="28"/>
          <w:szCs w:val="28"/>
        </w:rPr>
        <w:t xml:space="preserve"> сыграли большую роль в изображении войны и социальных тем. Важным историческим источником в Казахстане стали печатные фотографии советской эпохи, документальная фотожурналистика за годы Независимости. Цифровые технологии способствовали быстрому развитию этой отрасли.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  <w:r w:rsidR="008F6F7F" w:rsidRPr="008F6F7F">
        <w:rPr>
          <w:rFonts w:ascii="Times New Roman" w:hAnsi="Times New Roman" w:cs="Times New Roman"/>
          <w:sz w:val="28"/>
          <w:szCs w:val="28"/>
        </w:rPr>
        <w:t>Жанры помогают показ</w:t>
      </w:r>
      <w:r w:rsidR="008F6F7F">
        <w:rPr>
          <w:rFonts w:ascii="Times New Roman" w:hAnsi="Times New Roman" w:cs="Times New Roman"/>
          <w:sz w:val="28"/>
          <w:szCs w:val="28"/>
        </w:rPr>
        <w:t>ать характер и глубину события.</w:t>
      </w:r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Основные жанры: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Новостной репортаж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Четкие, быстро снятые кадры из актуальных событий.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Цель - предоставление достоверной информации.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Очерк (фоторепортаж)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Глубокое описание конкретной личности, среды, ситуации.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Эмоциональное наполнение, внимание к персонажу.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Фотодерек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(документальная фотография)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Изображение с контекстом, подтверждающим реальное событие.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Это важно для истории.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Военный репортаж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Конфликты, фотоматериалы от чрезвычайных ситуаций.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Риск и ответственность высоки.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Социальный репортаж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Показать проблемы в обществе (бедность, миграция, экология).</w:t>
      </w:r>
    </w:p>
    <w:p w:rsidR="005B61D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Она должна быть этически чувствительной.</w:t>
      </w:r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2. Современные направления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Съемка событий смартфоном.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Быстрый, удобный, склонный к социальной сети.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Инфографический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фоторепортаж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Фотографии и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объединяются. Информация представляется ясной и наглядной.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Визуальный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Рассказ с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фотоаркой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>. Цепочка кадров логически связана.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Кроссмедическое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фото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- Фотопроекты объединяются на разных платформах</w:t>
      </w:r>
      <w:r>
        <w:rPr>
          <w:rFonts w:ascii="Times New Roman" w:hAnsi="Times New Roman" w:cs="Times New Roman"/>
          <w:sz w:val="28"/>
          <w:szCs w:val="28"/>
        </w:rPr>
        <w:t xml:space="preserve"> (с текстом, видео, подкастом).</w:t>
      </w:r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Жанры и новые направления в фотожурналистике нацелены на то, чтобы донести историю до читателей и зрителей реалистично и впечатляюще. Современные технологии </w:t>
      </w:r>
      <w:r>
        <w:rPr>
          <w:rFonts w:ascii="Times New Roman" w:hAnsi="Times New Roman" w:cs="Times New Roman"/>
          <w:sz w:val="28"/>
          <w:szCs w:val="28"/>
        </w:rPr>
        <w:t>расширяют жанровые возможности.</w:t>
      </w:r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1. Напишите краткое описание с приведением примеров 3 различных жанров фотожурналистики.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2. Подготовьте 3-5 кадров к небольшому событию методом визуального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>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3. Планируйте проект фоторепортажа на социальную тему (тема, цель, место съемки).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4. Проанализируйте пример фотожурналистики, снятой смартфоном, и определит</w:t>
      </w:r>
      <w:r>
        <w:rPr>
          <w:rFonts w:ascii="Times New Roman" w:hAnsi="Times New Roman" w:cs="Times New Roman"/>
          <w:sz w:val="28"/>
          <w:szCs w:val="28"/>
        </w:rPr>
        <w:t>е ее преимущества и недостатки.</w:t>
      </w:r>
    </w:p>
    <w:p w:rsidR="008F6F7F" w:rsidRPr="008F6F7F" w:rsidRDefault="008F6F7F" w:rsidP="008F6F7F">
      <w:pPr>
        <w:rPr>
          <w:rFonts w:ascii="Times New Roman" w:hAnsi="Times New Roman" w:cs="Times New Roman"/>
          <w:b/>
          <w:sz w:val="28"/>
          <w:szCs w:val="28"/>
        </w:rPr>
      </w:pPr>
      <w:r w:rsidRPr="008F6F7F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А.Абдирайымулы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«Фотожурналистка».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 «Казахский университет» 2016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8F6F7F">
        <w:rPr>
          <w:rFonts w:ascii="Times New Roman" w:hAnsi="Times New Roman" w:cs="Times New Roman"/>
          <w:sz w:val="28"/>
          <w:szCs w:val="28"/>
        </w:rPr>
        <w:t>«.Масс</w:t>
      </w:r>
      <w:proofErr w:type="gramEnd"/>
      <w:r w:rsidRPr="008F6F7F">
        <w:rPr>
          <w:rFonts w:ascii="Times New Roman" w:hAnsi="Times New Roman" w:cs="Times New Roman"/>
          <w:sz w:val="28"/>
          <w:szCs w:val="28"/>
        </w:rPr>
        <w:t xml:space="preserve"> - медиа»., словарь-справочник. Академия журналистики Казахстана, 2007.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, М. Репортажная фотография/М.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>, 2021. - 224 с.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>4. Мейер, Х. основы фотожурналистики/Х. Мейер. - СПб.: Питер, 2020. - 198 с.</w:t>
      </w:r>
    </w:p>
    <w:p w:rsidR="008F6F7F" w:rsidRPr="008F6F7F" w:rsidRDefault="008F6F7F" w:rsidP="008F6F7F">
      <w:pPr>
        <w:rPr>
          <w:rFonts w:ascii="Times New Roman" w:hAnsi="Times New Roman" w:cs="Times New Roman"/>
          <w:sz w:val="28"/>
          <w:szCs w:val="28"/>
        </w:rPr>
      </w:pPr>
      <w:r w:rsidRPr="008F6F7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Толепбай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, Б. Основы фотоискусства/Б.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Толепбай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 xml:space="preserve">. - Алматы: Казахский университет, 2021. - 210 </w:t>
      </w:r>
      <w:proofErr w:type="spellStart"/>
      <w:r w:rsidRPr="008F6F7F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8F6F7F">
        <w:rPr>
          <w:rFonts w:ascii="Times New Roman" w:hAnsi="Times New Roman" w:cs="Times New Roman"/>
          <w:sz w:val="28"/>
          <w:szCs w:val="28"/>
        </w:rPr>
        <w:t>.</w:t>
      </w:r>
    </w:p>
    <w:sectPr w:rsidR="008F6F7F" w:rsidRPr="008F6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6F"/>
    <w:rsid w:val="003F2B6F"/>
    <w:rsid w:val="005B61DF"/>
    <w:rsid w:val="008F6F7F"/>
    <w:rsid w:val="00E4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F001"/>
  <w15:chartTrackingRefBased/>
  <w15:docId w15:val="{1690CA1B-6195-48DE-8A58-E11CCFEE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435</Words>
  <Characters>2481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2025-09-21T11:59:00Z</dcterms:created>
  <dcterms:modified xsi:type="dcterms:W3CDTF">2025-10-30T18:05:00Z</dcterms:modified>
</cp:coreProperties>
</file>